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AFF0" w14:textId="05AA8A56" w:rsidR="00AF49AE" w:rsidRPr="00AF49AE" w:rsidRDefault="00AF49AE" w:rsidP="00AF49AE">
      <w:pPr>
        <w:tabs>
          <w:tab w:val="left" w:pos="8080"/>
        </w:tabs>
        <w:spacing w:before="120" w:after="24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AF49AE">
        <w:rPr>
          <w:rFonts w:asciiTheme="majorHAnsi" w:hAnsiTheme="majorHAnsi" w:cstheme="majorHAnsi"/>
          <w:i/>
          <w:sz w:val="22"/>
          <w:szCs w:val="22"/>
        </w:rPr>
        <w:t xml:space="preserve">Žádost o uvolnění z výuky v rozsahu </w:t>
      </w:r>
      <w:proofErr w:type="gramStart"/>
      <w:r w:rsidRPr="00AF49AE">
        <w:rPr>
          <w:rFonts w:asciiTheme="majorHAnsi" w:hAnsiTheme="majorHAnsi" w:cstheme="majorHAnsi"/>
          <w:i/>
          <w:sz w:val="22"/>
          <w:szCs w:val="22"/>
        </w:rPr>
        <w:t>delším</w:t>
      </w:r>
      <w:proofErr w:type="gramEnd"/>
      <w:r w:rsidRPr="00AF49AE">
        <w:rPr>
          <w:rFonts w:asciiTheme="majorHAnsi" w:hAnsiTheme="majorHAnsi" w:cstheme="majorHAnsi"/>
          <w:i/>
          <w:sz w:val="22"/>
          <w:szCs w:val="22"/>
        </w:rPr>
        <w:t xml:space="preserve"> než pět vyučovacích dní zasíláte vedení školy prostřednictvím třídního učitele. Žádosti na kratší období vyřizuje třídní učitel.</w:t>
      </w:r>
    </w:p>
    <w:p w14:paraId="3DA7CBA3" w14:textId="732AA00C" w:rsidR="00494211" w:rsidRPr="00494211" w:rsidRDefault="00494211" w:rsidP="00AF49AE">
      <w:pPr>
        <w:tabs>
          <w:tab w:val="left" w:pos="6804"/>
        </w:tabs>
        <w:spacing w:before="360" w:after="240"/>
        <w:rPr>
          <w:rFonts w:asciiTheme="majorHAnsi" w:hAnsiTheme="majorHAnsi" w:cstheme="majorHAnsi"/>
          <w:sz w:val="22"/>
          <w:szCs w:val="22"/>
          <w:u w:val="single"/>
        </w:rPr>
      </w:pPr>
      <w:r w:rsidRPr="00494211">
        <w:rPr>
          <w:rFonts w:asciiTheme="majorHAnsi" w:hAnsiTheme="majorHAnsi" w:cstheme="majorHAnsi"/>
          <w:sz w:val="22"/>
          <w:szCs w:val="22"/>
          <w:u w:val="single"/>
        </w:rPr>
        <w:t>K rukám řediteli ZŠ Středokluky, p.o.</w:t>
      </w:r>
      <w:r w:rsidR="00AF49AE" w:rsidRPr="00AF49AE">
        <w:rPr>
          <w:rFonts w:asciiTheme="majorHAnsi" w:hAnsiTheme="majorHAnsi" w:cstheme="majorHAnsi"/>
          <w:sz w:val="22"/>
          <w:szCs w:val="22"/>
        </w:rPr>
        <w:tab/>
      </w:r>
      <w:r w:rsidR="00AF49AE" w:rsidRPr="00494211">
        <w:rPr>
          <w:rFonts w:asciiTheme="majorHAnsi" w:hAnsiTheme="majorHAnsi" w:cstheme="majorHAnsi"/>
          <w:sz w:val="22"/>
          <w:szCs w:val="22"/>
          <w:u w:val="single"/>
        </w:rPr>
        <w:t xml:space="preserve">K rukám </w:t>
      </w:r>
      <w:r w:rsidR="00AF49AE">
        <w:rPr>
          <w:rFonts w:asciiTheme="majorHAnsi" w:hAnsiTheme="majorHAnsi" w:cstheme="majorHAnsi"/>
          <w:sz w:val="22"/>
          <w:szCs w:val="22"/>
          <w:u w:val="single"/>
        </w:rPr>
        <w:t>třídnímu učiteli</w:t>
      </w:r>
    </w:p>
    <w:p w14:paraId="2B39EEE6" w14:textId="77777777" w:rsidR="00A35577" w:rsidRPr="00DD2142" w:rsidRDefault="00A35577" w:rsidP="00A35577">
      <w:pPr>
        <w:tabs>
          <w:tab w:val="left" w:pos="8080"/>
        </w:tabs>
        <w:spacing w:after="240"/>
        <w:rPr>
          <w:rFonts w:asciiTheme="majorHAnsi" w:hAnsiTheme="majorHAnsi" w:cstheme="majorHAnsi"/>
          <w:b/>
          <w:sz w:val="22"/>
          <w:szCs w:val="22"/>
        </w:rPr>
      </w:pPr>
      <w:r w:rsidRPr="00DD2142">
        <w:rPr>
          <w:rFonts w:asciiTheme="majorHAnsi" w:hAnsiTheme="majorHAnsi" w:cstheme="majorHAnsi"/>
          <w:b/>
          <w:sz w:val="22"/>
          <w:szCs w:val="22"/>
        </w:rPr>
        <w:t>Zákonný zástupce</w:t>
      </w:r>
    </w:p>
    <w:p w14:paraId="74755F82" w14:textId="6FB6F190" w:rsidR="00A35577" w:rsidRPr="00A35577" w:rsidRDefault="00A35577" w:rsidP="00AF49AE">
      <w:pPr>
        <w:tabs>
          <w:tab w:val="left" w:pos="1843"/>
          <w:tab w:val="left" w:pos="7797"/>
        </w:tabs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Jméno a příjmení: </w:t>
      </w:r>
      <w:r w:rsidR="00AF49AE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F99F1DE" w14:textId="599FAF1A" w:rsidR="00A35577" w:rsidRPr="00A35577" w:rsidRDefault="00A35577" w:rsidP="00AF49AE">
      <w:pPr>
        <w:tabs>
          <w:tab w:val="left" w:pos="1843"/>
          <w:tab w:val="left" w:pos="7797"/>
        </w:tabs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Adresa: </w:t>
      </w:r>
      <w:r w:rsidR="00AF49AE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5D30C4F" w14:textId="17E91585" w:rsidR="00A35577" w:rsidRPr="00DD2142" w:rsidRDefault="00A35577" w:rsidP="00DD2142">
      <w:pPr>
        <w:tabs>
          <w:tab w:val="left" w:pos="7797"/>
        </w:tabs>
        <w:spacing w:before="360" w:after="24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D2142">
        <w:rPr>
          <w:rFonts w:asciiTheme="majorHAnsi" w:hAnsiTheme="majorHAnsi" w:cstheme="majorHAnsi"/>
          <w:b/>
          <w:sz w:val="22"/>
          <w:szCs w:val="22"/>
        </w:rPr>
        <w:t>žáka/žákyně</w:t>
      </w:r>
    </w:p>
    <w:p w14:paraId="7E426EA9" w14:textId="092252ED" w:rsidR="00A35577" w:rsidRPr="00A35577" w:rsidRDefault="00A35577" w:rsidP="00AF49AE">
      <w:pPr>
        <w:tabs>
          <w:tab w:val="left" w:pos="1843"/>
          <w:tab w:val="left" w:pos="4962"/>
        </w:tabs>
        <w:spacing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Jméno a příjmení: </w:t>
      </w:r>
      <w:r w:rsidR="00AF49AE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bookmarkStart w:id="0" w:name="_GoBack"/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bookmarkEnd w:id="0"/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  <w:r w:rsidRPr="00A35577">
        <w:rPr>
          <w:rFonts w:asciiTheme="majorHAnsi" w:hAnsiTheme="majorHAnsi" w:cstheme="majorHAnsi"/>
          <w:sz w:val="22"/>
          <w:szCs w:val="22"/>
        </w:rPr>
        <w:t xml:space="preserve"> </w:t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t xml:space="preserve">Třída: </w:t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C079081" w14:textId="78EACE73" w:rsidR="00A35577" w:rsidRPr="00A35577" w:rsidRDefault="00A35577" w:rsidP="00AF49AE">
      <w:pPr>
        <w:tabs>
          <w:tab w:val="left" w:pos="3544"/>
          <w:tab w:val="left" w:pos="5245"/>
          <w:tab w:val="left" w:pos="7797"/>
        </w:tabs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>Žádám o uvolnění z </w:t>
      </w:r>
      <w:r w:rsidR="00DD2142">
        <w:rPr>
          <w:rFonts w:asciiTheme="majorHAnsi" w:hAnsiTheme="majorHAnsi" w:cstheme="majorHAnsi"/>
          <w:sz w:val="22"/>
          <w:szCs w:val="22"/>
        </w:rPr>
        <w:t>výuky</w:t>
      </w:r>
      <w:r w:rsidRPr="00A35577">
        <w:rPr>
          <w:rFonts w:asciiTheme="majorHAnsi" w:hAnsiTheme="majorHAnsi" w:cstheme="majorHAnsi"/>
          <w:sz w:val="22"/>
          <w:szCs w:val="22"/>
        </w:rPr>
        <w:t xml:space="preserve"> v termínu od</w:t>
      </w:r>
      <w:r w:rsidR="00AF49AE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t xml:space="preserve">do </w:t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  <w:r w:rsidR="00DD2142">
        <w:rPr>
          <w:rFonts w:asciiTheme="majorHAnsi" w:hAnsiTheme="majorHAnsi" w:cstheme="majorHAnsi"/>
          <w:sz w:val="22"/>
          <w:szCs w:val="22"/>
        </w:rPr>
        <w:br/>
      </w:r>
      <w:r w:rsidRPr="00A35577">
        <w:rPr>
          <w:rFonts w:asciiTheme="majorHAnsi" w:hAnsiTheme="majorHAnsi" w:cstheme="majorHAnsi"/>
          <w:sz w:val="22"/>
          <w:szCs w:val="22"/>
        </w:rPr>
        <w:t xml:space="preserve">z důvodu </w:t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DD2B225" w14:textId="69F65527" w:rsidR="00A35577" w:rsidRPr="00A35577" w:rsidRDefault="00A35577" w:rsidP="00DD2142">
      <w:pPr>
        <w:tabs>
          <w:tab w:val="left" w:pos="7797"/>
        </w:tabs>
        <w:spacing w:before="6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</w:t>
      </w:r>
      <w:r w:rsidR="00AF49AE">
        <w:rPr>
          <w:rFonts w:asciiTheme="majorHAnsi" w:hAnsiTheme="majorHAnsi" w:cstheme="majorHAnsi"/>
          <w:sz w:val="22"/>
          <w:szCs w:val="22"/>
        </w:rPr>
        <w:t>.</w:t>
      </w:r>
    </w:p>
    <w:p w14:paraId="24119282" w14:textId="532FFA02" w:rsidR="00A35577" w:rsidRPr="00A35577" w:rsidRDefault="00A35577" w:rsidP="00AF49AE">
      <w:pPr>
        <w:tabs>
          <w:tab w:val="left" w:pos="3119"/>
          <w:tab w:val="left" w:pos="3544"/>
          <w:tab w:val="left" w:pos="7797"/>
        </w:tabs>
        <w:spacing w:before="600" w:after="600" w:line="276" w:lineRule="auto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V </w:t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t xml:space="preserve">dne </w:t>
      </w:r>
      <w:r w:rsidR="00AF49AE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577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A35577">
        <w:rPr>
          <w:rFonts w:asciiTheme="majorHAnsi" w:hAnsiTheme="majorHAnsi" w:cstheme="majorHAnsi"/>
          <w:sz w:val="22"/>
          <w:szCs w:val="22"/>
        </w:rPr>
      </w:r>
      <w:r w:rsidRPr="00A35577">
        <w:rPr>
          <w:rFonts w:asciiTheme="majorHAnsi" w:hAnsiTheme="majorHAnsi" w:cstheme="majorHAnsi"/>
          <w:sz w:val="22"/>
          <w:szCs w:val="22"/>
        </w:rPr>
        <w:fldChar w:fldCharType="separate"/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t> </w:t>
      </w:r>
      <w:r w:rsidRPr="00A35577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7EB6469" w14:textId="15E63968" w:rsidR="00A35577" w:rsidRPr="00A35577" w:rsidRDefault="00DD2142" w:rsidP="00DD2142">
      <w:pPr>
        <w:tabs>
          <w:tab w:val="left" w:pos="6237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A35577" w:rsidRPr="00A35577">
        <w:rPr>
          <w:rFonts w:asciiTheme="majorHAnsi" w:hAnsiTheme="majorHAnsi" w:cstheme="majorHAnsi"/>
          <w:sz w:val="22"/>
          <w:szCs w:val="22"/>
        </w:rPr>
        <w:t>podpis zákonného zástupce</w:t>
      </w:r>
    </w:p>
    <w:p w14:paraId="6B7B37D2" w14:textId="0ECF7D17" w:rsidR="00A35577" w:rsidRPr="00DD2142" w:rsidRDefault="00A35577" w:rsidP="00DD2142">
      <w:pPr>
        <w:tabs>
          <w:tab w:val="left" w:pos="7797"/>
        </w:tabs>
        <w:spacing w:before="1080" w:after="24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D2142">
        <w:rPr>
          <w:rFonts w:asciiTheme="majorHAnsi" w:hAnsiTheme="majorHAnsi" w:cstheme="majorHAnsi"/>
          <w:b/>
          <w:sz w:val="22"/>
          <w:szCs w:val="22"/>
        </w:rPr>
        <w:t>Vyjádření třídní/ho učitelky/e žáka</w:t>
      </w:r>
    </w:p>
    <w:p w14:paraId="75657D7D" w14:textId="450842E7" w:rsidR="00A35577" w:rsidRPr="00A35577" w:rsidRDefault="00A35577" w:rsidP="00DD2142">
      <w:pPr>
        <w:tabs>
          <w:tab w:val="left" w:pos="2694"/>
          <w:tab w:val="left" w:pos="5387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Po konzultaci s vyučujícími </w:t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DD2142">
        <w:rPr>
          <w:rFonts w:asciiTheme="majorHAnsi" w:hAnsiTheme="majorHAnsi" w:cstheme="majorHAnsi"/>
          <w:b/>
          <w:sz w:val="22"/>
          <w:szCs w:val="22"/>
        </w:rPr>
        <w:t>doporučuji</w:t>
      </w:r>
      <w:r w:rsidRPr="00A35577">
        <w:rPr>
          <w:rFonts w:asciiTheme="majorHAnsi" w:hAnsiTheme="majorHAnsi" w:cstheme="majorHAnsi"/>
          <w:sz w:val="22"/>
          <w:szCs w:val="22"/>
        </w:rPr>
        <w:t>/</w:t>
      </w:r>
      <w:r w:rsidRPr="00DD2142">
        <w:rPr>
          <w:rFonts w:asciiTheme="majorHAnsi" w:hAnsiTheme="majorHAnsi" w:cstheme="majorHAnsi"/>
          <w:b/>
          <w:sz w:val="22"/>
          <w:szCs w:val="22"/>
        </w:rPr>
        <w:t>nedoporučuji</w:t>
      </w:r>
      <w:r w:rsidRPr="00A35577">
        <w:rPr>
          <w:rFonts w:asciiTheme="majorHAnsi" w:hAnsiTheme="majorHAnsi" w:cstheme="majorHAnsi"/>
          <w:sz w:val="22"/>
          <w:szCs w:val="22"/>
        </w:rPr>
        <w:t xml:space="preserve"> </w:t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t>uvolnění</w:t>
      </w:r>
    </w:p>
    <w:p w14:paraId="58DFE9E0" w14:textId="548DA1B8" w:rsidR="00A35577" w:rsidRPr="00A35577" w:rsidRDefault="00DD2142" w:rsidP="00DD2142">
      <w:pPr>
        <w:tabs>
          <w:tab w:val="left" w:pos="6237"/>
        </w:tabs>
        <w:spacing w:before="600" w:after="6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A35577" w:rsidRPr="00A35577">
        <w:rPr>
          <w:rFonts w:asciiTheme="majorHAnsi" w:hAnsiTheme="majorHAnsi" w:cstheme="majorHAnsi"/>
          <w:sz w:val="22"/>
          <w:szCs w:val="22"/>
        </w:rPr>
        <w:t>podpis třídní/ho učitelky/e</w:t>
      </w:r>
    </w:p>
    <w:p w14:paraId="748BB26A" w14:textId="77777777" w:rsidR="00A35577" w:rsidRPr="00DD2142" w:rsidRDefault="00A35577" w:rsidP="00DD2142">
      <w:pPr>
        <w:tabs>
          <w:tab w:val="left" w:pos="7797"/>
        </w:tabs>
        <w:spacing w:before="1080" w:after="24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D2142">
        <w:rPr>
          <w:rFonts w:asciiTheme="majorHAnsi" w:hAnsiTheme="majorHAnsi" w:cstheme="majorHAnsi"/>
          <w:b/>
          <w:sz w:val="22"/>
          <w:szCs w:val="22"/>
        </w:rPr>
        <w:t xml:space="preserve">Vyjádření ředitelky školy: </w:t>
      </w:r>
    </w:p>
    <w:p w14:paraId="2EA746BF" w14:textId="1D16077B" w:rsidR="00A35577" w:rsidRPr="00A35577" w:rsidRDefault="00A35577" w:rsidP="00DD2142">
      <w:pPr>
        <w:tabs>
          <w:tab w:val="left" w:pos="3119"/>
          <w:tab w:val="left" w:pos="5245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Po vyjádření třídní/ho učitelky/e </w:t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DD2142">
        <w:rPr>
          <w:rFonts w:asciiTheme="majorHAnsi" w:hAnsiTheme="majorHAnsi" w:cstheme="majorHAnsi"/>
          <w:b/>
          <w:sz w:val="22"/>
          <w:szCs w:val="22"/>
        </w:rPr>
        <w:t>schvaluji/neschvaluji</w:t>
      </w:r>
      <w:r w:rsidRPr="00A35577">
        <w:rPr>
          <w:rFonts w:asciiTheme="majorHAnsi" w:hAnsiTheme="majorHAnsi" w:cstheme="majorHAnsi"/>
          <w:sz w:val="22"/>
          <w:szCs w:val="22"/>
        </w:rPr>
        <w:t xml:space="preserve"> </w:t>
      </w:r>
      <w:r w:rsidR="00DD2142">
        <w:rPr>
          <w:rFonts w:asciiTheme="majorHAnsi" w:hAnsiTheme="majorHAnsi" w:cstheme="majorHAnsi"/>
          <w:sz w:val="22"/>
          <w:szCs w:val="22"/>
        </w:rPr>
        <w:tab/>
      </w:r>
      <w:r w:rsidRPr="00A35577">
        <w:rPr>
          <w:rFonts w:asciiTheme="majorHAnsi" w:hAnsiTheme="majorHAnsi" w:cstheme="majorHAnsi"/>
          <w:sz w:val="22"/>
          <w:szCs w:val="22"/>
        </w:rPr>
        <w:t xml:space="preserve">uvolnění </w:t>
      </w:r>
    </w:p>
    <w:p w14:paraId="7A48D770" w14:textId="48C59725" w:rsidR="00A35577" w:rsidRPr="00A35577" w:rsidRDefault="00A35577" w:rsidP="00DD2142">
      <w:pPr>
        <w:tabs>
          <w:tab w:val="left" w:pos="7797"/>
        </w:tabs>
        <w:spacing w:before="600" w:line="276" w:lineRule="auto"/>
        <w:rPr>
          <w:rFonts w:asciiTheme="majorHAnsi" w:hAnsiTheme="majorHAnsi" w:cstheme="majorHAnsi"/>
          <w:sz w:val="22"/>
          <w:szCs w:val="22"/>
        </w:rPr>
      </w:pPr>
      <w:r w:rsidRPr="00A35577">
        <w:rPr>
          <w:rFonts w:asciiTheme="majorHAnsi" w:hAnsiTheme="majorHAnsi" w:cstheme="majorHAnsi"/>
          <w:sz w:val="22"/>
          <w:szCs w:val="22"/>
        </w:rPr>
        <w:t xml:space="preserve">Ve Středoklukách dne </w:t>
      </w:r>
    </w:p>
    <w:p w14:paraId="50220562" w14:textId="3BD1DE80" w:rsidR="00A35577" w:rsidRPr="00A35577" w:rsidRDefault="00DD2142" w:rsidP="00DD2142">
      <w:pPr>
        <w:tabs>
          <w:tab w:val="left" w:pos="6237"/>
        </w:tabs>
        <w:spacing w:before="6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A35577" w:rsidRPr="00A35577">
        <w:rPr>
          <w:rFonts w:asciiTheme="majorHAnsi" w:hAnsiTheme="majorHAnsi" w:cstheme="majorHAnsi"/>
          <w:sz w:val="22"/>
          <w:szCs w:val="22"/>
        </w:rPr>
        <w:t>podpis ředite</w:t>
      </w:r>
      <w:r>
        <w:rPr>
          <w:rFonts w:asciiTheme="majorHAnsi" w:hAnsiTheme="majorHAnsi" w:cstheme="majorHAnsi"/>
          <w:sz w:val="22"/>
          <w:szCs w:val="22"/>
        </w:rPr>
        <w:t>le školy</w:t>
      </w:r>
    </w:p>
    <w:sectPr w:rsidR="00A35577" w:rsidRPr="00A35577" w:rsidSect="00CE57A1">
      <w:headerReference w:type="default" r:id="rId7"/>
      <w:footerReference w:type="default" r:id="rId8"/>
      <w:pgSz w:w="11906" w:h="16838"/>
      <w:pgMar w:top="1418" w:right="1134" w:bottom="709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9213" w14:textId="77777777" w:rsidR="00FD07EE" w:rsidRDefault="00FD07EE" w:rsidP="00B23FFE">
      <w:r>
        <w:separator/>
      </w:r>
    </w:p>
  </w:endnote>
  <w:endnote w:type="continuationSeparator" w:id="0">
    <w:p w14:paraId="374DCF99" w14:textId="77777777"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92FD" w14:textId="4888EBB0" w:rsidR="00B23FFE" w:rsidRPr="00B23FFE" w:rsidRDefault="00B23FF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BF62" w14:textId="77777777" w:rsidR="00FD07EE" w:rsidRDefault="00FD07EE" w:rsidP="00B23FFE">
      <w:r>
        <w:separator/>
      </w:r>
    </w:p>
  </w:footnote>
  <w:footnote w:type="continuationSeparator" w:id="0">
    <w:p w14:paraId="02F957B0" w14:textId="77777777"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FB06" w14:textId="26B7ADD5" w:rsidR="00A35577" w:rsidRPr="00A35577" w:rsidRDefault="00CF1B48" w:rsidP="00A35577">
    <w:pPr>
      <w:spacing w:before="120"/>
      <w:jc w:val="center"/>
      <w:rPr>
        <w:rFonts w:asciiTheme="majorHAnsi" w:eastAsiaTheme="majorEastAsia" w:hAnsiTheme="majorHAnsi" w:cstheme="majorBidi"/>
        <w:b/>
        <w:color w:val="2F5496" w:themeColor="accent1" w:themeShade="BF"/>
        <w:sz w:val="32"/>
        <w:szCs w:val="32"/>
      </w:rPr>
    </w:pPr>
    <w:r w:rsidRPr="00A8794D">
      <w:rPr>
        <w:rStyle w:val="Nadpis1Char"/>
        <w:b/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A8F7CAD" wp14:editId="02892F4E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A35577" w:rsidRPr="00A35577"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  <w:t>Žádost o uvolnění žáka z vyučování</w:t>
    </w:r>
  </w:p>
  <w:p w14:paraId="6FB9AD74" w14:textId="2B24EDF9" w:rsidR="00B23FFE" w:rsidRPr="00A35577" w:rsidRDefault="00A35577" w:rsidP="00A35577">
    <w:pPr>
      <w:jc w:val="center"/>
      <w:rPr>
        <w:rFonts w:asciiTheme="minorHAnsi" w:hAnsiTheme="minorHAnsi" w:cstheme="minorHAnsi"/>
        <w:sz w:val="20"/>
        <w:szCs w:val="20"/>
      </w:rPr>
    </w:pPr>
    <w:r w:rsidRPr="00A35577">
      <w:rPr>
        <w:rFonts w:asciiTheme="minorHAnsi" w:eastAsiaTheme="majorEastAsia" w:hAnsiTheme="minorHAnsi" w:cstheme="minorHAnsi"/>
        <w:sz w:val="20"/>
        <w:szCs w:val="20"/>
      </w:rPr>
      <w:t>(dle § 50 zákona 561/2004 Sb. v platném znění)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SdBAU84njrS387j/aGqedfAGLLRz/Puvo4ehiVvYGjlYM1Y8rExy3ZtBuh19Knx1QLedkKwijWIUDSO66tfg==" w:salt="WQsgNLTSpZmhOXeD74kl/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7789D"/>
    <w:rsid w:val="000B38C0"/>
    <w:rsid w:val="000D6485"/>
    <w:rsid w:val="001A2A4A"/>
    <w:rsid w:val="001D22EA"/>
    <w:rsid w:val="00243D67"/>
    <w:rsid w:val="00266060"/>
    <w:rsid w:val="002A43F2"/>
    <w:rsid w:val="00300A67"/>
    <w:rsid w:val="00371BCA"/>
    <w:rsid w:val="003A1F3E"/>
    <w:rsid w:val="00406C76"/>
    <w:rsid w:val="0043369D"/>
    <w:rsid w:val="004402A7"/>
    <w:rsid w:val="00494211"/>
    <w:rsid w:val="00531DFE"/>
    <w:rsid w:val="0054571E"/>
    <w:rsid w:val="006A6684"/>
    <w:rsid w:val="007273AB"/>
    <w:rsid w:val="0078797C"/>
    <w:rsid w:val="00794EAA"/>
    <w:rsid w:val="008D184F"/>
    <w:rsid w:val="009811A2"/>
    <w:rsid w:val="009B45E2"/>
    <w:rsid w:val="009D7692"/>
    <w:rsid w:val="009D784A"/>
    <w:rsid w:val="00A35577"/>
    <w:rsid w:val="00A4268B"/>
    <w:rsid w:val="00A71933"/>
    <w:rsid w:val="00A8794D"/>
    <w:rsid w:val="00AF49AE"/>
    <w:rsid w:val="00B23FFE"/>
    <w:rsid w:val="00B514B5"/>
    <w:rsid w:val="00BA1775"/>
    <w:rsid w:val="00BD0097"/>
    <w:rsid w:val="00CE57A1"/>
    <w:rsid w:val="00CF1B48"/>
    <w:rsid w:val="00D5573B"/>
    <w:rsid w:val="00D830E8"/>
    <w:rsid w:val="00DD2142"/>
    <w:rsid w:val="00DE5F0D"/>
    <w:rsid w:val="00E22E57"/>
    <w:rsid w:val="00F02DC6"/>
    <w:rsid w:val="00F12F6F"/>
    <w:rsid w:val="00F604EB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2FBFAE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7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0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879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02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402A7"/>
    <w:rPr>
      <w:b/>
      <w:bCs/>
      <w:w w:val="150"/>
    </w:rPr>
  </w:style>
  <w:style w:type="character" w:customStyle="1" w:styleId="ZkladntextChar">
    <w:name w:val="Základní text Char"/>
    <w:basedOn w:val="Standardnpsmoodstavce"/>
    <w:link w:val="Zkladntext"/>
    <w:rsid w:val="004402A7"/>
    <w:rPr>
      <w:rFonts w:ascii="Times New Roman" w:eastAsia="Times New Roman" w:hAnsi="Times New Roman" w:cs="Times New Roman"/>
      <w:b/>
      <w:bCs/>
      <w:w w:val="150"/>
      <w:sz w:val="24"/>
      <w:szCs w:val="24"/>
      <w:lang w:eastAsia="cs-CZ"/>
    </w:rPr>
  </w:style>
  <w:style w:type="paragraph" w:customStyle="1" w:styleId="Default">
    <w:name w:val="Default"/>
    <w:rsid w:val="00A35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3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2</cp:revision>
  <cp:lastPrinted>2022-03-22T14:42:00Z</cp:lastPrinted>
  <dcterms:created xsi:type="dcterms:W3CDTF">2022-03-22T16:08:00Z</dcterms:created>
  <dcterms:modified xsi:type="dcterms:W3CDTF">2022-03-22T16:08:00Z</dcterms:modified>
</cp:coreProperties>
</file>